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0"/>
        <w:gridCol w:w="4088"/>
      </w:tblGrid>
      <w:tr w:rsidR="00882B39" w:rsidRPr="002023F4" w:rsidTr="00EB3B03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B39" w:rsidRPr="002023F4" w:rsidRDefault="00882B39" w:rsidP="00EB3B0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B39" w:rsidRPr="002023F4" w:rsidRDefault="00882B39" w:rsidP="00EB3B0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882B39" w:rsidRPr="002023F4" w:rsidRDefault="00882B39" w:rsidP="00EB3B0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82B39" w:rsidRPr="002023F4" w:rsidRDefault="00882B39" w:rsidP="00EB3B0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882B39" w:rsidRPr="002023F4" w:rsidRDefault="00882B39" w:rsidP="00EB3B0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02.09.2013 </w:t>
            </w:r>
            <w:r w:rsidRPr="002023F4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275</w:t>
            </w:r>
          </w:p>
        </w:tc>
      </w:tr>
    </w:tbl>
    <w:p w:rsidR="00882B39" w:rsidRDefault="00882B39" w:rsidP="00882B39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</w:p>
    <w:p w:rsidR="00882B39" w:rsidRDefault="00882B39" w:rsidP="00882B39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 в земли</w:t>
      </w:r>
    </w:p>
    <w:p w:rsidR="00882B39" w:rsidRDefault="00882B39" w:rsidP="00882B39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882B39" w:rsidRDefault="00882B39" w:rsidP="00882B39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450"/>
        <w:gridCol w:w="6095"/>
        <w:gridCol w:w="2496"/>
        <w:gridCol w:w="1417"/>
      </w:tblGrid>
      <w:tr w:rsidR="00882B39" w:rsidRPr="002023F4" w:rsidTr="00EB3B03">
        <w:trPr>
          <w:trHeight w:val="631"/>
        </w:trPr>
        <w:tc>
          <w:tcPr>
            <w:tcW w:w="633" w:type="dxa"/>
          </w:tcPr>
          <w:p w:rsidR="00882B39" w:rsidRPr="00EB5286" w:rsidRDefault="00882B39" w:rsidP="00EB3B03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shd w:val="clear" w:color="auto" w:fill="auto"/>
          </w:tcPr>
          <w:p w:rsidR="00882B39" w:rsidRPr="00EB5286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882B39" w:rsidRPr="00EB5286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882B39" w:rsidRPr="00EB5286" w:rsidRDefault="00882B39" w:rsidP="00EB3B03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96" w:type="dxa"/>
          </w:tcPr>
          <w:p w:rsidR="00882B39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882B39" w:rsidRPr="00EB5286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39" w:rsidRPr="00EB5286" w:rsidRDefault="00882B39" w:rsidP="00EB3B03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882B39" w:rsidRPr="00EB5286" w:rsidRDefault="00882B39" w:rsidP="00EB3B03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882B39" w:rsidRPr="002023F4" w:rsidTr="00EB3B03">
        <w:trPr>
          <w:trHeight w:val="688"/>
        </w:trPr>
        <w:tc>
          <w:tcPr>
            <w:tcW w:w="633" w:type="dxa"/>
          </w:tcPr>
          <w:p w:rsidR="00882B39" w:rsidRPr="00FA537E" w:rsidRDefault="00882B39" w:rsidP="00EB3B03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882B39" w:rsidRPr="007D4C50" w:rsidRDefault="00882B39" w:rsidP="00EB3B03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Нагорский район, Чеглаковский сельский округ, в районе деревни Плетни</w:t>
            </w:r>
          </w:p>
        </w:tc>
        <w:tc>
          <w:tcPr>
            <w:tcW w:w="6095" w:type="dxa"/>
            <w:shd w:val="clear" w:color="auto" w:fill="auto"/>
          </w:tcPr>
          <w:p w:rsidR="00882B39" w:rsidRPr="00FC1BB0" w:rsidRDefault="00882B39" w:rsidP="00EB3B03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2D2472">
              <w:rPr>
                <w:sz w:val="28"/>
                <w:szCs w:val="27"/>
              </w:rPr>
              <w:t>для строительства</w:t>
            </w:r>
            <w:r>
              <w:rPr>
                <w:sz w:val="28"/>
                <w:szCs w:val="27"/>
              </w:rPr>
              <w:t xml:space="preserve"> объекта деревообработки</w:t>
            </w:r>
            <w:r w:rsidRPr="002D2472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(завода по переработке отходов лесопиления)</w:t>
            </w:r>
          </w:p>
        </w:tc>
        <w:tc>
          <w:tcPr>
            <w:tcW w:w="2496" w:type="dxa"/>
          </w:tcPr>
          <w:p w:rsidR="00882B39" w:rsidRPr="00E0440B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43:19:391501:214</w:t>
            </w:r>
          </w:p>
        </w:tc>
        <w:tc>
          <w:tcPr>
            <w:tcW w:w="1417" w:type="dxa"/>
            <w:shd w:val="clear" w:color="auto" w:fill="auto"/>
          </w:tcPr>
          <w:p w:rsidR="00882B39" w:rsidRPr="007D4C50" w:rsidRDefault="00882B39" w:rsidP="00EB3B03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15 000</w:t>
            </w:r>
          </w:p>
        </w:tc>
      </w:tr>
      <w:tr w:rsidR="00882B39" w:rsidRPr="002023F4" w:rsidTr="00EB3B03">
        <w:trPr>
          <w:trHeight w:val="929"/>
        </w:trPr>
        <w:tc>
          <w:tcPr>
            <w:tcW w:w="633" w:type="dxa"/>
          </w:tcPr>
          <w:p w:rsidR="00882B39" w:rsidRPr="00FA537E" w:rsidRDefault="00882B39" w:rsidP="00EB3B03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882B39" w:rsidRPr="007D4C50" w:rsidRDefault="00882B39" w:rsidP="00EB3B03">
            <w:pPr>
              <w:jc w:val="both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 xml:space="preserve">Подосиновский </w:t>
            </w:r>
            <w:r>
              <w:rPr>
                <w:sz w:val="28"/>
                <w:szCs w:val="27"/>
              </w:rPr>
              <w:t>район</w:t>
            </w:r>
            <w:r w:rsidRPr="008A767B">
              <w:rPr>
                <w:sz w:val="28"/>
                <w:szCs w:val="27"/>
              </w:rPr>
              <w:t xml:space="preserve">, </w:t>
            </w:r>
            <w:r>
              <w:rPr>
                <w:sz w:val="28"/>
                <w:szCs w:val="27"/>
              </w:rPr>
              <w:t>поселок городского типа Демьяново, в районе деревни Лисья Слободка</w:t>
            </w:r>
          </w:p>
        </w:tc>
        <w:tc>
          <w:tcPr>
            <w:tcW w:w="6095" w:type="dxa"/>
            <w:shd w:val="clear" w:color="auto" w:fill="auto"/>
          </w:tcPr>
          <w:p w:rsidR="00882B39" w:rsidRPr="00FC1BB0" w:rsidRDefault="00882B39" w:rsidP="00EB3B03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8A767B">
              <w:rPr>
                <w:sz w:val="28"/>
                <w:szCs w:val="27"/>
              </w:rPr>
              <w:t xml:space="preserve">для строительства </w:t>
            </w:r>
            <w:r>
              <w:rPr>
                <w:sz w:val="28"/>
                <w:szCs w:val="27"/>
              </w:rPr>
              <w:t>объекта промышленности (</w:t>
            </w:r>
            <w:r w:rsidRPr="008A767B">
              <w:rPr>
                <w:sz w:val="28"/>
                <w:szCs w:val="27"/>
              </w:rPr>
              <w:t xml:space="preserve">гаража </w:t>
            </w:r>
            <w:r>
              <w:rPr>
                <w:sz w:val="28"/>
                <w:szCs w:val="27"/>
              </w:rPr>
              <w:t>для грузового транспорта)</w:t>
            </w:r>
          </w:p>
        </w:tc>
        <w:tc>
          <w:tcPr>
            <w:tcW w:w="2496" w:type="dxa"/>
          </w:tcPr>
          <w:p w:rsidR="00882B39" w:rsidRPr="00FA537E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43:27:083410:260</w:t>
            </w:r>
          </w:p>
        </w:tc>
        <w:tc>
          <w:tcPr>
            <w:tcW w:w="1417" w:type="dxa"/>
            <w:shd w:val="clear" w:color="auto" w:fill="auto"/>
          </w:tcPr>
          <w:p w:rsidR="00882B39" w:rsidRPr="007D4C50" w:rsidRDefault="00882B39" w:rsidP="00EB3B03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7 623</w:t>
            </w:r>
          </w:p>
        </w:tc>
      </w:tr>
      <w:tr w:rsidR="00882B39" w:rsidRPr="002023F4" w:rsidTr="00EB3B03">
        <w:trPr>
          <w:trHeight w:val="688"/>
        </w:trPr>
        <w:tc>
          <w:tcPr>
            <w:tcW w:w="633" w:type="dxa"/>
          </w:tcPr>
          <w:p w:rsidR="00882B39" w:rsidRPr="00FA537E" w:rsidRDefault="00882B39" w:rsidP="00EB3B03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450" w:type="dxa"/>
            <w:shd w:val="clear" w:color="auto" w:fill="auto"/>
          </w:tcPr>
          <w:p w:rsidR="00882B39" w:rsidRPr="007D4C50" w:rsidRDefault="00882B39" w:rsidP="00EB3B03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Тужинский район, поселок городского типа Тужа, в районе деревни Ситки</w:t>
            </w:r>
          </w:p>
        </w:tc>
        <w:tc>
          <w:tcPr>
            <w:tcW w:w="6095" w:type="dxa"/>
            <w:shd w:val="clear" w:color="auto" w:fill="auto"/>
          </w:tcPr>
          <w:p w:rsidR="00882B39" w:rsidRPr="00FC1BB0" w:rsidRDefault="00882B39" w:rsidP="00EB3B03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 для размещения объекта транспорта (автодрома)</w:t>
            </w:r>
          </w:p>
        </w:tc>
        <w:tc>
          <w:tcPr>
            <w:tcW w:w="2496" w:type="dxa"/>
          </w:tcPr>
          <w:p w:rsidR="00882B39" w:rsidRPr="00E0440B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43:33:311601:786</w:t>
            </w:r>
          </w:p>
        </w:tc>
        <w:tc>
          <w:tcPr>
            <w:tcW w:w="1417" w:type="dxa"/>
            <w:shd w:val="clear" w:color="auto" w:fill="auto"/>
          </w:tcPr>
          <w:p w:rsidR="00882B39" w:rsidRPr="007D4C50" w:rsidRDefault="00882B39" w:rsidP="00EB3B03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4 515</w:t>
            </w:r>
          </w:p>
        </w:tc>
      </w:tr>
      <w:tr w:rsidR="00882B39" w:rsidRPr="002023F4" w:rsidTr="00EB3B03">
        <w:trPr>
          <w:trHeight w:val="688"/>
        </w:trPr>
        <w:tc>
          <w:tcPr>
            <w:tcW w:w="633" w:type="dxa"/>
          </w:tcPr>
          <w:p w:rsidR="00882B39" w:rsidRPr="00FA537E" w:rsidRDefault="00882B39" w:rsidP="00EB3B03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4</w:t>
            </w:r>
          </w:p>
        </w:tc>
        <w:tc>
          <w:tcPr>
            <w:tcW w:w="4450" w:type="dxa"/>
            <w:shd w:val="clear" w:color="auto" w:fill="auto"/>
          </w:tcPr>
          <w:p w:rsidR="00882B39" w:rsidRPr="007D4C50" w:rsidRDefault="00882B39" w:rsidP="00EB3B03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Юрьянский район, Верховинский сельский округ, в районе деревни Салковица</w:t>
            </w:r>
          </w:p>
        </w:tc>
        <w:tc>
          <w:tcPr>
            <w:tcW w:w="6095" w:type="dxa"/>
            <w:shd w:val="clear" w:color="auto" w:fill="auto"/>
          </w:tcPr>
          <w:p w:rsidR="00882B39" w:rsidRPr="00FC1BB0" w:rsidRDefault="00882B39" w:rsidP="00EB3B03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 для размещения объектов придорожного сервиса (хозяйственных построек)</w:t>
            </w:r>
          </w:p>
        </w:tc>
        <w:tc>
          <w:tcPr>
            <w:tcW w:w="2496" w:type="dxa"/>
          </w:tcPr>
          <w:p w:rsidR="00882B39" w:rsidRPr="00E0440B" w:rsidRDefault="00882B39" w:rsidP="00EB3B03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43:38:260227:551</w:t>
            </w:r>
          </w:p>
        </w:tc>
        <w:tc>
          <w:tcPr>
            <w:tcW w:w="1417" w:type="dxa"/>
            <w:shd w:val="clear" w:color="auto" w:fill="auto"/>
          </w:tcPr>
          <w:p w:rsidR="00882B39" w:rsidRPr="00FA537E" w:rsidRDefault="00882B39" w:rsidP="00EB3B03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395</w:t>
            </w:r>
          </w:p>
        </w:tc>
      </w:tr>
    </w:tbl>
    <w:p w:rsidR="00882B39" w:rsidRDefault="00882B39" w:rsidP="00882B39">
      <w:pPr>
        <w:jc w:val="center"/>
      </w:pPr>
    </w:p>
    <w:p w:rsidR="00882B39" w:rsidRDefault="00882B39" w:rsidP="00882B39">
      <w:pPr>
        <w:jc w:val="center"/>
      </w:pPr>
      <w:r>
        <w:t xml:space="preserve">____________________  </w:t>
      </w:r>
    </w:p>
    <w:p w:rsidR="002E2FEA" w:rsidRDefault="002E2FEA"/>
    <w:p w:rsidR="00882B39" w:rsidRPr="00882B39" w:rsidRDefault="00882B39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882B39" w:rsidRPr="00882B39" w:rsidSect="00882B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EB"/>
    <w:rsid w:val="001324EB"/>
    <w:rsid w:val="002E2FEA"/>
    <w:rsid w:val="008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882B3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882B3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2013-09-10T06:47:00Z</dcterms:created>
  <dcterms:modified xsi:type="dcterms:W3CDTF">2013-09-10T06:47:00Z</dcterms:modified>
</cp:coreProperties>
</file>